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B49" w:rsidRPr="006D3DF1" w:rsidRDefault="006D3DF1" w:rsidP="006D3DF1">
      <w:pPr>
        <w:widowControl w:val="0"/>
        <w:autoSpaceDE w:val="0"/>
        <w:autoSpaceDN w:val="0"/>
        <w:spacing w:after="0" w:line="240" w:lineRule="auto"/>
        <w:ind w:right="244" w:firstLine="709"/>
        <w:jc w:val="center"/>
        <w:rPr>
          <w:rFonts w:ascii="Times New Roman" w:eastAsia="Georgia" w:hAnsi="Times New Roman" w:cs="Times New Roman"/>
          <w:b/>
          <w:color w:val="231F20"/>
          <w:sz w:val="28"/>
          <w:szCs w:val="28"/>
        </w:rPr>
      </w:pPr>
      <w:bookmarkStart w:id="0" w:name="_GoBack"/>
      <w:proofErr w:type="spellStart"/>
      <w:r w:rsidRPr="006D3DF1">
        <w:rPr>
          <w:rFonts w:ascii="Times New Roman" w:eastAsia="Georgia" w:hAnsi="Times New Roman" w:cs="Times New Roman"/>
          <w:b/>
          <w:color w:val="231F20"/>
          <w:sz w:val="28"/>
          <w:szCs w:val="28"/>
        </w:rPr>
        <w:t>Тренинговое</w:t>
      </w:r>
      <w:proofErr w:type="spellEnd"/>
      <w:r w:rsidRPr="006D3DF1">
        <w:rPr>
          <w:rFonts w:ascii="Times New Roman" w:eastAsia="Georgia" w:hAnsi="Times New Roman" w:cs="Times New Roman"/>
          <w:b/>
          <w:color w:val="231F20"/>
          <w:sz w:val="28"/>
          <w:szCs w:val="28"/>
        </w:rPr>
        <w:t xml:space="preserve"> занятие №2 </w:t>
      </w:r>
      <w:r w:rsidR="00923B49" w:rsidRPr="006D3DF1">
        <w:rPr>
          <w:rFonts w:ascii="Times New Roman" w:eastAsia="Georgia" w:hAnsi="Times New Roman" w:cs="Times New Roman"/>
          <w:b/>
          <w:color w:val="231F20"/>
          <w:sz w:val="28"/>
          <w:szCs w:val="28"/>
        </w:rPr>
        <w:t xml:space="preserve">«Осторожно: </w:t>
      </w:r>
      <w:proofErr w:type="spellStart"/>
      <w:r w:rsidR="00923B49" w:rsidRPr="006D3DF1">
        <w:rPr>
          <w:rFonts w:ascii="Times New Roman" w:eastAsia="Georgia" w:hAnsi="Times New Roman" w:cs="Times New Roman"/>
          <w:b/>
          <w:color w:val="231F20"/>
          <w:sz w:val="28"/>
          <w:szCs w:val="28"/>
        </w:rPr>
        <w:t>буллинг</w:t>
      </w:r>
      <w:proofErr w:type="spellEnd"/>
      <w:r w:rsidR="00923B49" w:rsidRPr="006D3DF1">
        <w:rPr>
          <w:rFonts w:ascii="Times New Roman" w:eastAsia="Georgia" w:hAnsi="Times New Roman" w:cs="Times New Roman"/>
          <w:b/>
          <w:color w:val="231F20"/>
          <w:sz w:val="28"/>
          <w:szCs w:val="28"/>
        </w:rPr>
        <w:t>!»</w:t>
      </w:r>
    </w:p>
    <w:bookmarkEnd w:id="0"/>
    <w:p w:rsidR="006D3DF1" w:rsidRPr="006D3DF1" w:rsidRDefault="006D3DF1" w:rsidP="006D3DF1">
      <w:pPr>
        <w:widowControl w:val="0"/>
        <w:autoSpaceDE w:val="0"/>
        <w:autoSpaceDN w:val="0"/>
        <w:spacing w:after="0" w:line="240" w:lineRule="auto"/>
        <w:ind w:right="244" w:firstLine="709"/>
        <w:jc w:val="center"/>
        <w:rPr>
          <w:rFonts w:ascii="Times New Roman" w:eastAsia="Georgia" w:hAnsi="Times New Roman" w:cs="Times New Roman"/>
          <w:b/>
          <w:sz w:val="28"/>
          <w:szCs w:val="28"/>
        </w:rPr>
      </w:pPr>
    </w:p>
    <w:p w:rsidR="00923B49" w:rsidRPr="006D3DF1" w:rsidRDefault="00923B49" w:rsidP="006D3D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b/>
          <w:sz w:val="28"/>
          <w:szCs w:val="28"/>
        </w:rPr>
      </w:pPr>
      <w:r w:rsidRPr="006D3DF1">
        <w:rPr>
          <w:rFonts w:ascii="Times New Roman" w:eastAsia="Georgia" w:hAnsi="Times New Roman" w:cs="Times New Roman"/>
          <w:b/>
          <w:color w:val="231F20"/>
          <w:sz w:val="28"/>
          <w:szCs w:val="28"/>
        </w:rPr>
        <w:t>Задачи занятия:</w:t>
      </w:r>
    </w:p>
    <w:p w:rsidR="00923B49" w:rsidRPr="006D3DF1" w:rsidRDefault="00923B49" w:rsidP="006D3DF1">
      <w:pPr>
        <w:widowControl w:val="0"/>
        <w:numPr>
          <w:ilvl w:val="1"/>
          <w:numId w:val="1"/>
        </w:numPr>
        <w:tabs>
          <w:tab w:val="left" w:pos="637"/>
        </w:tabs>
        <w:autoSpaceDE w:val="0"/>
        <w:autoSpaceDN w:val="0"/>
        <w:spacing w:after="0" w:line="240" w:lineRule="auto"/>
        <w:ind w:left="0" w:right="371" w:firstLine="709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6D3DF1">
        <w:rPr>
          <w:rFonts w:ascii="Times New Roman" w:eastAsia="Georgia" w:hAnsi="Times New Roman" w:cs="Times New Roman"/>
          <w:color w:val="231F20"/>
          <w:sz w:val="28"/>
          <w:szCs w:val="28"/>
        </w:rPr>
        <w:t>способствовать формированию негативного отношения у учащихся к нарушению социально</w:t>
      </w:r>
      <w:r w:rsidR="00035FE4" w:rsidRPr="006D3DF1">
        <w:rPr>
          <w:rFonts w:ascii="Times New Roman" w:eastAsia="Georgia" w:hAnsi="Times New Roman" w:cs="Times New Roman"/>
          <w:color w:val="231F20"/>
          <w:sz w:val="28"/>
          <w:szCs w:val="28"/>
        </w:rPr>
        <w:t xml:space="preserve"> -</w:t>
      </w:r>
      <w:r w:rsidR="00B51973" w:rsidRPr="006D3DF1">
        <w:rPr>
          <w:rFonts w:ascii="Times New Roman" w:eastAsia="Georgia" w:hAnsi="Times New Roman" w:cs="Times New Roman"/>
          <w:color w:val="231F20"/>
          <w:sz w:val="28"/>
          <w:szCs w:val="28"/>
        </w:rPr>
        <w:t xml:space="preserve"> </w:t>
      </w:r>
      <w:r w:rsidRPr="006D3DF1">
        <w:rPr>
          <w:rFonts w:ascii="Times New Roman" w:eastAsia="Georgia" w:hAnsi="Times New Roman" w:cs="Times New Roman"/>
          <w:color w:val="231F20"/>
          <w:sz w:val="28"/>
          <w:szCs w:val="28"/>
        </w:rPr>
        <w:t>правовых норм;</w:t>
      </w:r>
    </w:p>
    <w:p w:rsidR="00923B49" w:rsidRPr="006D3DF1" w:rsidRDefault="00923B49" w:rsidP="006D3DF1">
      <w:pPr>
        <w:widowControl w:val="0"/>
        <w:numPr>
          <w:ilvl w:val="1"/>
          <w:numId w:val="1"/>
        </w:numPr>
        <w:tabs>
          <w:tab w:val="left" w:pos="637"/>
        </w:tabs>
        <w:autoSpaceDE w:val="0"/>
        <w:autoSpaceDN w:val="0"/>
        <w:spacing w:after="0" w:line="240" w:lineRule="auto"/>
        <w:ind w:left="0" w:right="371" w:firstLine="709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6D3DF1">
        <w:rPr>
          <w:rFonts w:ascii="Times New Roman" w:eastAsia="Georgia" w:hAnsi="Times New Roman" w:cs="Times New Roman"/>
          <w:color w:val="231F20"/>
          <w:sz w:val="28"/>
          <w:szCs w:val="28"/>
        </w:rPr>
        <w:t>развивать умение давать нравственно</w:t>
      </w:r>
      <w:r w:rsidRPr="006D3DF1">
        <w:rPr>
          <w:rFonts w:ascii="Times New Roman" w:eastAsia="Georgia" w:hAnsi="Times New Roman" w:cs="Times New Roman"/>
          <w:color w:val="231F20"/>
          <w:sz w:val="28"/>
          <w:szCs w:val="28"/>
        </w:rPr>
        <w:softHyphen/>
      </w:r>
      <w:r w:rsidR="00035FE4" w:rsidRPr="006D3DF1">
        <w:rPr>
          <w:rFonts w:ascii="Times New Roman" w:eastAsia="Georgia" w:hAnsi="Times New Roman" w:cs="Times New Roman"/>
          <w:color w:val="231F20"/>
          <w:sz w:val="28"/>
          <w:szCs w:val="28"/>
        </w:rPr>
        <w:t>-</w:t>
      </w:r>
      <w:r w:rsidRPr="006D3DF1">
        <w:rPr>
          <w:rFonts w:ascii="Times New Roman" w:eastAsia="Georgia" w:hAnsi="Times New Roman" w:cs="Times New Roman"/>
          <w:color w:val="231F20"/>
          <w:sz w:val="28"/>
          <w:szCs w:val="28"/>
        </w:rPr>
        <w:t>правовую оценку фактам совершения п</w:t>
      </w:r>
      <w:r w:rsidR="00035FE4" w:rsidRPr="006D3DF1">
        <w:rPr>
          <w:rFonts w:ascii="Times New Roman" w:eastAsia="Georgia" w:hAnsi="Times New Roman" w:cs="Times New Roman"/>
          <w:color w:val="231F20"/>
          <w:sz w:val="28"/>
          <w:szCs w:val="28"/>
        </w:rPr>
        <w:t>ротивоправных действий и оцени</w:t>
      </w:r>
      <w:r w:rsidRPr="006D3DF1">
        <w:rPr>
          <w:rFonts w:ascii="Times New Roman" w:eastAsia="Georgia" w:hAnsi="Times New Roman" w:cs="Times New Roman"/>
          <w:color w:val="231F20"/>
          <w:sz w:val="28"/>
          <w:szCs w:val="28"/>
        </w:rPr>
        <w:t>вать ущерб, нанесенный противоправными действиями отдельным личностям и обществу;</w:t>
      </w:r>
    </w:p>
    <w:p w:rsidR="00923B49" w:rsidRPr="006D3DF1" w:rsidRDefault="00923B49" w:rsidP="006D3DF1">
      <w:pPr>
        <w:widowControl w:val="0"/>
        <w:numPr>
          <w:ilvl w:val="1"/>
          <w:numId w:val="1"/>
        </w:numPr>
        <w:tabs>
          <w:tab w:val="left" w:pos="637"/>
        </w:tabs>
        <w:autoSpaceDE w:val="0"/>
        <w:autoSpaceDN w:val="0"/>
        <w:spacing w:after="0" w:line="240" w:lineRule="auto"/>
        <w:ind w:left="0" w:right="371" w:firstLine="709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6D3DF1">
        <w:rPr>
          <w:rFonts w:ascii="Times New Roman" w:eastAsia="Georgia" w:hAnsi="Times New Roman" w:cs="Times New Roman"/>
          <w:color w:val="231F20"/>
          <w:sz w:val="28"/>
          <w:szCs w:val="28"/>
        </w:rPr>
        <w:t>содействовать формир</w:t>
      </w:r>
      <w:r w:rsidR="00913763" w:rsidRPr="006D3DF1">
        <w:rPr>
          <w:rFonts w:ascii="Times New Roman" w:eastAsia="Georgia" w:hAnsi="Times New Roman" w:cs="Times New Roman"/>
          <w:color w:val="231F20"/>
          <w:sz w:val="28"/>
          <w:szCs w:val="28"/>
        </w:rPr>
        <w:t>ованию у учащихся навыков само</w:t>
      </w:r>
      <w:r w:rsidRPr="006D3DF1">
        <w:rPr>
          <w:rFonts w:ascii="Times New Roman" w:eastAsia="Georgia" w:hAnsi="Times New Roman" w:cs="Times New Roman"/>
          <w:color w:val="231F20"/>
          <w:sz w:val="28"/>
          <w:szCs w:val="28"/>
        </w:rPr>
        <w:t>рефлексии.</w:t>
      </w:r>
    </w:p>
    <w:p w:rsidR="00923B49" w:rsidRPr="006D3DF1" w:rsidRDefault="00923B49" w:rsidP="006D3DF1">
      <w:pPr>
        <w:widowControl w:val="0"/>
        <w:autoSpaceDE w:val="0"/>
        <w:autoSpaceDN w:val="0"/>
        <w:spacing w:after="0" w:line="240" w:lineRule="auto"/>
        <w:ind w:left="127" w:right="370" w:firstLine="709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6D3DF1">
        <w:rPr>
          <w:rFonts w:ascii="Times New Roman" w:eastAsia="Georgia" w:hAnsi="Times New Roman" w:cs="Times New Roman"/>
          <w:b/>
          <w:color w:val="231F20"/>
          <w:sz w:val="28"/>
          <w:szCs w:val="28"/>
        </w:rPr>
        <w:t xml:space="preserve">Подготовка к занятию. </w:t>
      </w:r>
      <w:r w:rsidRPr="006D3DF1">
        <w:rPr>
          <w:rFonts w:ascii="Times New Roman" w:eastAsia="Georgia" w:hAnsi="Times New Roman" w:cs="Times New Roman"/>
          <w:color w:val="231F20"/>
          <w:sz w:val="28"/>
          <w:szCs w:val="28"/>
        </w:rPr>
        <w:t xml:space="preserve">Требования к аудитории: наличие доски и мела либо фломастеров для доски. Распечатать </w:t>
      </w:r>
      <w:r w:rsidR="00035FE4" w:rsidRPr="006D3DF1">
        <w:rPr>
          <w:rFonts w:ascii="Times New Roman" w:eastAsia="Georgia" w:hAnsi="Times New Roman" w:cs="Times New Roman"/>
          <w:color w:val="231F20"/>
          <w:sz w:val="28"/>
          <w:szCs w:val="28"/>
        </w:rPr>
        <w:t>разда</w:t>
      </w:r>
      <w:r w:rsidRPr="006D3DF1">
        <w:rPr>
          <w:rFonts w:ascii="Times New Roman" w:eastAsia="Georgia" w:hAnsi="Times New Roman" w:cs="Times New Roman"/>
          <w:color w:val="231F20"/>
          <w:sz w:val="28"/>
          <w:szCs w:val="28"/>
        </w:rPr>
        <w:t>точный материал по числу предполагаемых групп с вопросами для анализа ситуации «Одноклассницы».</w:t>
      </w:r>
    </w:p>
    <w:p w:rsidR="00923B49" w:rsidRPr="006D3DF1" w:rsidRDefault="00923B49" w:rsidP="006D3D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28"/>
          <w:szCs w:val="28"/>
        </w:rPr>
      </w:pPr>
    </w:p>
    <w:p w:rsidR="00923B49" w:rsidRPr="006D3DF1" w:rsidRDefault="00923B49" w:rsidP="006D3DF1">
      <w:pPr>
        <w:pStyle w:val="2"/>
        <w:ind w:left="0" w:right="244" w:firstLine="709"/>
        <w:jc w:val="center"/>
        <w:rPr>
          <w:rFonts w:ascii="Times New Roman" w:hAnsi="Times New Roman" w:cs="Times New Roman"/>
          <w:color w:val="231F20"/>
          <w:sz w:val="28"/>
          <w:szCs w:val="28"/>
        </w:rPr>
      </w:pPr>
      <w:r w:rsidRPr="006D3DF1">
        <w:rPr>
          <w:rFonts w:ascii="Times New Roman" w:hAnsi="Times New Roman" w:cs="Times New Roman"/>
          <w:color w:val="231F20"/>
          <w:sz w:val="28"/>
          <w:szCs w:val="28"/>
        </w:rPr>
        <w:t>План занятия</w:t>
      </w:r>
    </w:p>
    <w:p w:rsidR="006D3DF1" w:rsidRPr="006D3DF1" w:rsidRDefault="006D3DF1" w:rsidP="006D3DF1">
      <w:pPr>
        <w:pStyle w:val="2"/>
        <w:ind w:left="0" w:right="24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3B49" w:rsidRPr="006D3DF1" w:rsidRDefault="00923B49" w:rsidP="006D3DF1">
      <w:pPr>
        <w:pStyle w:val="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DF1">
        <w:rPr>
          <w:rFonts w:ascii="Times New Roman" w:hAnsi="Times New Roman" w:cs="Times New Roman"/>
          <w:color w:val="231F20"/>
          <w:sz w:val="28"/>
          <w:szCs w:val="28"/>
        </w:rPr>
        <w:t xml:space="preserve">Обсуждение в </w:t>
      </w:r>
      <w:proofErr w:type="spellStart"/>
      <w:r w:rsidRPr="006D3DF1">
        <w:rPr>
          <w:rFonts w:ascii="Times New Roman" w:hAnsi="Times New Roman" w:cs="Times New Roman"/>
          <w:color w:val="231F20"/>
          <w:sz w:val="28"/>
          <w:szCs w:val="28"/>
        </w:rPr>
        <w:t>микрогруппах</w:t>
      </w:r>
      <w:proofErr w:type="spellEnd"/>
      <w:r w:rsidRPr="006D3DF1">
        <w:rPr>
          <w:rFonts w:ascii="Times New Roman" w:hAnsi="Times New Roman" w:cs="Times New Roman"/>
          <w:color w:val="231F20"/>
          <w:sz w:val="28"/>
          <w:szCs w:val="28"/>
        </w:rPr>
        <w:t xml:space="preserve"> «Укажи причину»</w:t>
      </w:r>
    </w:p>
    <w:p w:rsidR="00923B49" w:rsidRPr="006D3DF1" w:rsidRDefault="00923B49" w:rsidP="006D3DF1">
      <w:pPr>
        <w:tabs>
          <w:tab w:val="left" w:pos="0"/>
        </w:tabs>
        <w:spacing w:after="0" w:line="240" w:lineRule="auto"/>
        <w:ind w:right="37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3DF1">
        <w:rPr>
          <w:rFonts w:ascii="Times New Roman" w:hAnsi="Times New Roman" w:cs="Times New Roman"/>
          <w:color w:val="231F20"/>
          <w:sz w:val="28"/>
          <w:szCs w:val="28"/>
        </w:rPr>
        <w:t>В ходе игры учащиеся делятся на 2</w:t>
      </w:r>
      <w:r w:rsidR="006D3DF1" w:rsidRPr="006D3DF1">
        <w:rPr>
          <w:rFonts w:ascii="Times New Roman" w:hAnsi="Times New Roman" w:cs="Times New Roman"/>
          <w:color w:val="231F20"/>
          <w:sz w:val="28"/>
          <w:szCs w:val="28"/>
        </w:rPr>
        <w:t>-</w:t>
      </w:r>
      <w:r w:rsidRPr="006D3DF1">
        <w:rPr>
          <w:rFonts w:ascii="Times New Roman" w:hAnsi="Times New Roman" w:cs="Times New Roman"/>
          <w:color w:val="231F20"/>
          <w:sz w:val="28"/>
          <w:szCs w:val="28"/>
        </w:rPr>
        <w:t xml:space="preserve">3 команды, каждая команда готовит ответ на вопрос: </w:t>
      </w:r>
      <w:r w:rsidRPr="006D3DF1">
        <w:rPr>
          <w:rFonts w:ascii="Times New Roman" w:hAnsi="Times New Roman" w:cs="Times New Roman"/>
          <w:i/>
          <w:color w:val="231F20"/>
          <w:sz w:val="28"/>
          <w:szCs w:val="28"/>
        </w:rPr>
        <w:t>По какой причине подросток может совершить противоправное действие?</w:t>
      </w:r>
    </w:p>
    <w:p w:rsidR="00923B49" w:rsidRPr="006D3DF1" w:rsidRDefault="00923B49" w:rsidP="006D3DF1">
      <w:pPr>
        <w:pStyle w:val="a3"/>
        <w:tabs>
          <w:tab w:val="left" w:pos="0"/>
        </w:tabs>
        <w:ind w:left="0" w:right="371" w:firstLine="709"/>
        <w:rPr>
          <w:rFonts w:ascii="Times New Roman" w:hAnsi="Times New Roman" w:cs="Times New Roman"/>
          <w:color w:val="231F20"/>
          <w:sz w:val="28"/>
          <w:szCs w:val="28"/>
        </w:rPr>
      </w:pPr>
      <w:r w:rsidRPr="006D3DF1">
        <w:rPr>
          <w:rFonts w:ascii="Times New Roman" w:hAnsi="Times New Roman" w:cs="Times New Roman"/>
          <w:color w:val="231F20"/>
          <w:sz w:val="28"/>
          <w:szCs w:val="28"/>
        </w:rPr>
        <w:t>Ведущий может записыв</w:t>
      </w:r>
      <w:r w:rsidR="00035FE4" w:rsidRPr="006D3DF1">
        <w:rPr>
          <w:rFonts w:ascii="Times New Roman" w:hAnsi="Times New Roman" w:cs="Times New Roman"/>
          <w:color w:val="231F20"/>
          <w:sz w:val="28"/>
          <w:szCs w:val="28"/>
        </w:rPr>
        <w:t>ать сам (или с помощью несколь</w:t>
      </w:r>
      <w:r w:rsidRPr="006D3DF1">
        <w:rPr>
          <w:rFonts w:ascii="Times New Roman" w:hAnsi="Times New Roman" w:cs="Times New Roman"/>
          <w:color w:val="231F20"/>
          <w:sz w:val="28"/>
          <w:szCs w:val="28"/>
        </w:rPr>
        <w:t xml:space="preserve">ких учащихся) ответы команд </w:t>
      </w:r>
      <w:r w:rsidR="00035FE4" w:rsidRPr="006D3DF1">
        <w:rPr>
          <w:rFonts w:ascii="Times New Roman" w:hAnsi="Times New Roman" w:cs="Times New Roman"/>
          <w:color w:val="231F20"/>
          <w:sz w:val="28"/>
          <w:szCs w:val="28"/>
        </w:rPr>
        <w:t>на доске, затем дает свою оцен</w:t>
      </w:r>
      <w:r w:rsidRPr="006D3DF1">
        <w:rPr>
          <w:rFonts w:ascii="Times New Roman" w:hAnsi="Times New Roman" w:cs="Times New Roman"/>
          <w:color w:val="231F20"/>
          <w:sz w:val="28"/>
          <w:szCs w:val="28"/>
        </w:rPr>
        <w:t>ку их ответам.</w:t>
      </w:r>
    </w:p>
    <w:p w:rsidR="006D3DF1" w:rsidRPr="006D3DF1" w:rsidRDefault="006D3DF1" w:rsidP="006D3DF1">
      <w:pPr>
        <w:pStyle w:val="a3"/>
        <w:tabs>
          <w:tab w:val="left" w:pos="0"/>
        </w:tabs>
        <w:ind w:left="0" w:right="371" w:firstLine="709"/>
        <w:rPr>
          <w:rFonts w:ascii="Times New Roman" w:hAnsi="Times New Roman" w:cs="Times New Roman"/>
          <w:sz w:val="28"/>
          <w:szCs w:val="28"/>
        </w:rPr>
      </w:pPr>
    </w:p>
    <w:p w:rsidR="00923B49" w:rsidRPr="006D3DF1" w:rsidRDefault="006D3DF1" w:rsidP="006D3DF1">
      <w:pPr>
        <w:pStyle w:val="a5"/>
        <w:tabs>
          <w:tab w:val="left" w:pos="0"/>
          <w:tab w:val="left" w:pos="946"/>
        </w:tabs>
        <w:ind w:left="0" w:right="144" w:firstLine="709"/>
        <w:rPr>
          <w:rFonts w:ascii="Times New Roman" w:hAnsi="Times New Roman" w:cs="Times New Roman"/>
          <w:sz w:val="28"/>
          <w:szCs w:val="28"/>
        </w:rPr>
      </w:pPr>
      <w:r w:rsidRPr="006D3DF1">
        <w:rPr>
          <w:rFonts w:ascii="Times New Roman" w:hAnsi="Times New Roman" w:cs="Times New Roman"/>
          <w:b/>
          <w:i/>
          <w:color w:val="231F20"/>
          <w:sz w:val="28"/>
          <w:szCs w:val="28"/>
        </w:rPr>
        <w:t xml:space="preserve">2. </w:t>
      </w:r>
      <w:r w:rsidR="00923B49" w:rsidRPr="006D3DF1">
        <w:rPr>
          <w:rFonts w:ascii="Times New Roman" w:hAnsi="Times New Roman" w:cs="Times New Roman"/>
          <w:b/>
          <w:i/>
          <w:color w:val="231F20"/>
          <w:sz w:val="28"/>
          <w:szCs w:val="28"/>
        </w:rPr>
        <w:t xml:space="preserve">Анализ конкретной ситуации «Одноклассницы» </w:t>
      </w:r>
      <w:r w:rsidR="00923B49" w:rsidRPr="006D3DF1">
        <w:rPr>
          <w:rFonts w:ascii="Times New Roman" w:hAnsi="Times New Roman" w:cs="Times New Roman"/>
          <w:i/>
          <w:color w:val="231F20"/>
          <w:sz w:val="28"/>
          <w:szCs w:val="28"/>
        </w:rPr>
        <w:t xml:space="preserve">Ведущий зачитывает учащимся ситуацию: </w:t>
      </w:r>
      <w:r w:rsidR="00923B49" w:rsidRPr="006D3DF1">
        <w:rPr>
          <w:rFonts w:ascii="Times New Roman" w:hAnsi="Times New Roman" w:cs="Times New Roman"/>
          <w:color w:val="231F20"/>
          <w:sz w:val="28"/>
          <w:szCs w:val="28"/>
        </w:rPr>
        <w:t>Одноклассницы Лена и Катя однажды поссорились, помириться им не удалось. Лена стала насмехаться над Катей. Некоторые подростки последовали ее примеру. На переменах девочка стояла в стороне от всех, никто из одноклассников с ней не общался.</w:t>
      </w:r>
    </w:p>
    <w:p w:rsidR="00923B49" w:rsidRPr="006D3DF1" w:rsidRDefault="00923B49" w:rsidP="006D3DF1">
      <w:pPr>
        <w:pStyle w:val="a3"/>
        <w:tabs>
          <w:tab w:val="left" w:pos="0"/>
        </w:tabs>
        <w:ind w:left="0" w:right="143" w:firstLine="709"/>
        <w:rPr>
          <w:rFonts w:ascii="Times New Roman" w:hAnsi="Times New Roman" w:cs="Times New Roman"/>
          <w:sz w:val="28"/>
          <w:szCs w:val="28"/>
        </w:rPr>
      </w:pPr>
      <w:r w:rsidRPr="006D3DF1">
        <w:rPr>
          <w:rFonts w:ascii="Times New Roman" w:hAnsi="Times New Roman" w:cs="Times New Roman"/>
          <w:color w:val="231F20"/>
          <w:sz w:val="28"/>
          <w:szCs w:val="28"/>
        </w:rPr>
        <w:t>Однажды перед началом урока мальчики сбросили с Катиной парты ее вещи. Катя стала собирать их с пола, по ее щекам текли слезы. Она думала о том, что больше не хочет учиться в этой школе.</w:t>
      </w:r>
    </w:p>
    <w:p w:rsidR="00923B49" w:rsidRPr="006D3DF1" w:rsidRDefault="00923B49" w:rsidP="006D3DF1">
      <w:pPr>
        <w:tabs>
          <w:tab w:val="left" w:pos="0"/>
        </w:tabs>
        <w:spacing w:after="0" w:line="240" w:lineRule="auto"/>
        <w:ind w:right="145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3DF1">
        <w:rPr>
          <w:rFonts w:ascii="Times New Roman" w:hAnsi="Times New Roman" w:cs="Times New Roman"/>
          <w:i/>
          <w:color w:val="231F20"/>
          <w:sz w:val="28"/>
          <w:szCs w:val="28"/>
        </w:rPr>
        <w:t>После прочтения ведущий предлагает учащимся для обсуждения следующие (примерные) вопросы:</w:t>
      </w:r>
    </w:p>
    <w:p w:rsidR="00923B49" w:rsidRPr="006D3DF1" w:rsidRDefault="00923B49" w:rsidP="006D3DF1">
      <w:pPr>
        <w:pStyle w:val="a3"/>
        <w:tabs>
          <w:tab w:val="left" w:pos="0"/>
        </w:tabs>
        <w:ind w:left="0" w:right="144" w:firstLine="709"/>
        <w:rPr>
          <w:rFonts w:ascii="Times New Roman" w:hAnsi="Times New Roman" w:cs="Times New Roman"/>
          <w:sz w:val="28"/>
          <w:szCs w:val="28"/>
        </w:rPr>
      </w:pPr>
      <w:r w:rsidRPr="006D3DF1">
        <w:rPr>
          <w:rFonts w:ascii="Times New Roman" w:hAnsi="Times New Roman" w:cs="Times New Roman"/>
          <w:i/>
          <w:color w:val="231F20"/>
          <w:sz w:val="28"/>
          <w:szCs w:val="28"/>
        </w:rPr>
        <w:t xml:space="preserve">А. </w:t>
      </w:r>
      <w:r w:rsidRPr="006D3DF1">
        <w:rPr>
          <w:rFonts w:ascii="Times New Roman" w:hAnsi="Times New Roman" w:cs="Times New Roman"/>
          <w:color w:val="231F20"/>
          <w:sz w:val="28"/>
          <w:szCs w:val="28"/>
        </w:rPr>
        <w:t xml:space="preserve">Случалось ли вам быть в подобной ситуации? Или </w:t>
      </w:r>
      <w:r w:rsidR="00035FE4" w:rsidRPr="006D3DF1">
        <w:rPr>
          <w:rFonts w:ascii="Times New Roman" w:hAnsi="Times New Roman" w:cs="Times New Roman"/>
          <w:color w:val="231F20"/>
          <w:sz w:val="28"/>
          <w:szCs w:val="28"/>
        </w:rPr>
        <w:t>ва</w:t>
      </w:r>
      <w:r w:rsidRPr="006D3DF1">
        <w:rPr>
          <w:rFonts w:ascii="Times New Roman" w:hAnsi="Times New Roman" w:cs="Times New Roman"/>
          <w:color w:val="231F20"/>
          <w:sz w:val="28"/>
          <w:szCs w:val="28"/>
        </w:rPr>
        <w:t xml:space="preserve">шим друзьям? Что вы (они) </w:t>
      </w:r>
      <w:r w:rsidR="00035FE4" w:rsidRPr="006D3DF1">
        <w:rPr>
          <w:rFonts w:ascii="Times New Roman" w:hAnsi="Times New Roman" w:cs="Times New Roman"/>
          <w:color w:val="231F20"/>
          <w:sz w:val="28"/>
          <w:szCs w:val="28"/>
        </w:rPr>
        <w:t>чувствовали? Что может чувство</w:t>
      </w:r>
      <w:r w:rsidRPr="006D3DF1">
        <w:rPr>
          <w:rFonts w:ascii="Times New Roman" w:hAnsi="Times New Roman" w:cs="Times New Roman"/>
          <w:color w:val="231F20"/>
          <w:sz w:val="28"/>
          <w:szCs w:val="28"/>
        </w:rPr>
        <w:t xml:space="preserve">вать Катя, какие мысли о себе могут приходить ей в голову? </w:t>
      </w:r>
      <w:r w:rsidRPr="006D3DF1">
        <w:rPr>
          <w:rFonts w:ascii="Times New Roman" w:hAnsi="Times New Roman" w:cs="Times New Roman"/>
          <w:i/>
          <w:color w:val="231F20"/>
          <w:sz w:val="28"/>
          <w:szCs w:val="28"/>
        </w:rPr>
        <w:t xml:space="preserve">Б. </w:t>
      </w:r>
      <w:r w:rsidRPr="006D3DF1">
        <w:rPr>
          <w:rFonts w:ascii="Times New Roman" w:hAnsi="Times New Roman" w:cs="Times New Roman"/>
          <w:color w:val="231F20"/>
          <w:sz w:val="28"/>
          <w:szCs w:val="28"/>
        </w:rPr>
        <w:t xml:space="preserve">Назовите действующих лиц и всех тех, кто имеет или </w:t>
      </w:r>
      <w:r w:rsidR="00035FE4" w:rsidRPr="006D3DF1">
        <w:rPr>
          <w:rFonts w:ascii="Times New Roman" w:hAnsi="Times New Roman" w:cs="Times New Roman"/>
          <w:color w:val="231F20"/>
          <w:sz w:val="28"/>
          <w:szCs w:val="28"/>
        </w:rPr>
        <w:t>бу</w:t>
      </w:r>
      <w:r w:rsidRPr="006D3DF1">
        <w:rPr>
          <w:rFonts w:ascii="Times New Roman" w:hAnsi="Times New Roman" w:cs="Times New Roman"/>
          <w:color w:val="231F20"/>
          <w:sz w:val="28"/>
          <w:szCs w:val="28"/>
        </w:rPr>
        <w:t>дет иметь отношение к ситуации, т. е. тех, кого она затронет.</w:t>
      </w:r>
    </w:p>
    <w:p w:rsidR="00923B49" w:rsidRPr="006D3DF1" w:rsidRDefault="00923B49" w:rsidP="006D3DF1">
      <w:pPr>
        <w:pStyle w:val="a3"/>
        <w:tabs>
          <w:tab w:val="left" w:pos="0"/>
        </w:tabs>
        <w:ind w:left="0" w:right="144" w:firstLine="709"/>
        <w:rPr>
          <w:rFonts w:ascii="Times New Roman" w:hAnsi="Times New Roman" w:cs="Times New Roman"/>
          <w:sz w:val="28"/>
          <w:szCs w:val="28"/>
        </w:rPr>
      </w:pPr>
      <w:r w:rsidRPr="006D3DF1">
        <w:rPr>
          <w:rFonts w:ascii="Times New Roman" w:hAnsi="Times New Roman" w:cs="Times New Roman"/>
          <w:i/>
          <w:color w:val="231F20"/>
          <w:sz w:val="28"/>
          <w:szCs w:val="28"/>
        </w:rPr>
        <w:t xml:space="preserve">В. </w:t>
      </w:r>
      <w:r w:rsidRPr="006D3DF1">
        <w:rPr>
          <w:rFonts w:ascii="Times New Roman" w:hAnsi="Times New Roman" w:cs="Times New Roman"/>
          <w:color w:val="231F20"/>
          <w:sz w:val="28"/>
          <w:szCs w:val="28"/>
        </w:rPr>
        <w:t>Что вы посоветуете Кате сделать, к кому она могла бы обратиться?</w:t>
      </w:r>
    </w:p>
    <w:p w:rsidR="00923B49" w:rsidRPr="006D3DF1" w:rsidRDefault="00923B49" w:rsidP="006D3DF1">
      <w:pPr>
        <w:pStyle w:val="a3"/>
        <w:tabs>
          <w:tab w:val="left" w:pos="0"/>
        </w:tabs>
        <w:ind w:left="0" w:right="143" w:firstLine="709"/>
        <w:rPr>
          <w:rFonts w:ascii="Times New Roman" w:hAnsi="Times New Roman" w:cs="Times New Roman"/>
          <w:sz w:val="28"/>
          <w:szCs w:val="28"/>
        </w:rPr>
      </w:pPr>
      <w:r w:rsidRPr="006D3DF1">
        <w:rPr>
          <w:rFonts w:ascii="Times New Roman" w:hAnsi="Times New Roman" w:cs="Times New Roman"/>
          <w:i/>
          <w:color w:val="231F20"/>
          <w:sz w:val="28"/>
          <w:szCs w:val="28"/>
        </w:rPr>
        <w:t xml:space="preserve">Г. </w:t>
      </w:r>
      <w:r w:rsidRPr="006D3DF1">
        <w:rPr>
          <w:rFonts w:ascii="Times New Roman" w:hAnsi="Times New Roman" w:cs="Times New Roman"/>
          <w:color w:val="231F20"/>
          <w:sz w:val="28"/>
          <w:szCs w:val="28"/>
        </w:rPr>
        <w:t xml:space="preserve">Что должны сделать Катины родители, классный </w:t>
      </w:r>
      <w:r w:rsidR="00035FE4" w:rsidRPr="006D3DF1">
        <w:rPr>
          <w:rFonts w:ascii="Times New Roman" w:hAnsi="Times New Roman" w:cs="Times New Roman"/>
          <w:color w:val="231F20"/>
          <w:sz w:val="28"/>
          <w:szCs w:val="28"/>
        </w:rPr>
        <w:t>руко</w:t>
      </w:r>
      <w:r w:rsidRPr="006D3DF1">
        <w:rPr>
          <w:rFonts w:ascii="Times New Roman" w:hAnsi="Times New Roman" w:cs="Times New Roman"/>
          <w:color w:val="231F20"/>
          <w:sz w:val="28"/>
          <w:szCs w:val="28"/>
        </w:rPr>
        <w:t xml:space="preserve">водитель, социальный педагог, </w:t>
      </w:r>
      <w:proofErr w:type="spellStart"/>
      <w:r w:rsidRPr="006D3DF1">
        <w:rPr>
          <w:rFonts w:ascii="Times New Roman" w:hAnsi="Times New Roman" w:cs="Times New Roman"/>
          <w:color w:val="231F20"/>
          <w:sz w:val="28"/>
          <w:szCs w:val="28"/>
        </w:rPr>
        <w:t>педагог­психолог</w:t>
      </w:r>
      <w:proofErr w:type="spellEnd"/>
      <w:r w:rsidRPr="006D3DF1">
        <w:rPr>
          <w:rFonts w:ascii="Times New Roman" w:hAnsi="Times New Roman" w:cs="Times New Roman"/>
          <w:color w:val="231F20"/>
          <w:sz w:val="28"/>
          <w:szCs w:val="28"/>
        </w:rPr>
        <w:t>, директор школы в данной ситуации?</w:t>
      </w:r>
    </w:p>
    <w:p w:rsidR="00923B49" w:rsidRPr="006D3DF1" w:rsidRDefault="00923B49" w:rsidP="006D3DF1">
      <w:pPr>
        <w:pStyle w:val="a3"/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D3DF1">
        <w:rPr>
          <w:rFonts w:ascii="Times New Roman" w:hAnsi="Times New Roman" w:cs="Times New Roman"/>
          <w:i/>
          <w:color w:val="231F20"/>
          <w:sz w:val="28"/>
          <w:szCs w:val="28"/>
        </w:rPr>
        <w:t xml:space="preserve">Д. </w:t>
      </w:r>
      <w:r w:rsidRPr="006D3DF1">
        <w:rPr>
          <w:rFonts w:ascii="Times New Roman" w:hAnsi="Times New Roman" w:cs="Times New Roman"/>
          <w:color w:val="231F20"/>
          <w:sz w:val="28"/>
          <w:szCs w:val="28"/>
        </w:rPr>
        <w:t>Кого еще можно попросить помочь в данной ситуации?</w:t>
      </w:r>
    </w:p>
    <w:p w:rsidR="00923B49" w:rsidRPr="006D3DF1" w:rsidRDefault="00923B49" w:rsidP="006D3DF1">
      <w:pPr>
        <w:pStyle w:val="a3"/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D3DF1">
        <w:rPr>
          <w:rFonts w:ascii="Times New Roman" w:hAnsi="Times New Roman" w:cs="Times New Roman"/>
          <w:color w:val="231F20"/>
          <w:sz w:val="28"/>
          <w:szCs w:val="28"/>
        </w:rPr>
        <w:t>Можно ли обратиться в органы милиции?</w:t>
      </w:r>
    </w:p>
    <w:p w:rsidR="00923B49" w:rsidRPr="006D3DF1" w:rsidRDefault="00923B49" w:rsidP="006D3DF1">
      <w:pPr>
        <w:pStyle w:val="a3"/>
        <w:tabs>
          <w:tab w:val="left" w:pos="0"/>
        </w:tabs>
        <w:ind w:left="0" w:right="141" w:firstLine="709"/>
        <w:rPr>
          <w:rFonts w:ascii="Times New Roman" w:hAnsi="Times New Roman" w:cs="Times New Roman"/>
          <w:sz w:val="28"/>
          <w:szCs w:val="28"/>
        </w:rPr>
      </w:pPr>
      <w:r w:rsidRPr="006D3DF1">
        <w:rPr>
          <w:rFonts w:ascii="Times New Roman" w:hAnsi="Times New Roman" w:cs="Times New Roman"/>
          <w:i/>
          <w:color w:val="231F20"/>
          <w:sz w:val="28"/>
          <w:szCs w:val="28"/>
        </w:rPr>
        <w:lastRenderedPageBreak/>
        <w:t xml:space="preserve">Е. </w:t>
      </w:r>
      <w:r w:rsidRPr="006D3DF1">
        <w:rPr>
          <w:rFonts w:ascii="Times New Roman" w:hAnsi="Times New Roman" w:cs="Times New Roman"/>
          <w:color w:val="231F20"/>
          <w:sz w:val="28"/>
          <w:szCs w:val="28"/>
        </w:rPr>
        <w:t>Что будет, если в ситуацию не вмешаться? Сделайте прогноз последствий для каждого участника ситуации.</w:t>
      </w:r>
    </w:p>
    <w:p w:rsidR="00923B49" w:rsidRPr="006D3DF1" w:rsidRDefault="00923B49" w:rsidP="006D3DF1">
      <w:pPr>
        <w:tabs>
          <w:tab w:val="left" w:pos="0"/>
        </w:tabs>
        <w:spacing w:after="0" w:line="240" w:lineRule="auto"/>
        <w:ind w:right="145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6D3DF1">
        <w:rPr>
          <w:rFonts w:ascii="Times New Roman" w:hAnsi="Times New Roman" w:cs="Times New Roman"/>
          <w:i/>
          <w:color w:val="231F20"/>
          <w:sz w:val="28"/>
          <w:szCs w:val="28"/>
        </w:rPr>
        <w:t>Ведущему для проведения обсуждения целесообразно разбить класс на микрогруппы и предложить им подготовить ответ на один вопрос, а затем по порядку выслушать мнение участников каждой микрогруппы</w:t>
      </w:r>
      <w:r w:rsidRPr="006D3DF1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6D3DF1" w:rsidRPr="006D3DF1" w:rsidRDefault="006D3DF1" w:rsidP="006D3DF1">
      <w:pPr>
        <w:tabs>
          <w:tab w:val="left" w:pos="0"/>
        </w:tabs>
        <w:spacing w:after="0" w:line="240" w:lineRule="auto"/>
        <w:ind w:right="14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B49" w:rsidRPr="006D3DF1" w:rsidRDefault="006D3DF1" w:rsidP="006D3DF1">
      <w:pPr>
        <w:pStyle w:val="3"/>
        <w:tabs>
          <w:tab w:val="left" w:pos="0"/>
          <w:tab w:val="left" w:pos="933"/>
        </w:tabs>
        <w:ind w:left="0" w:right="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DF1">
        <w:rPr>
          <w:rFonts w:ascii="Times New Roman" w:hAnsi="Times New Roman" w:cs="Times New Roman"/>
          <w:color w:val="231F20"/>
          <w:sz w:val="28"/>
          <w:szCs w:val="28"/>
        </w:rPr>
        <w:t xml:space="preserve">3. </w:t>
      </w:r>
      <w:r w:rsidR="00923B49" w:rsidRPr="006D3DF1">
        <w:rPr>
          <w:rFonts w:ascii="Times New Roman" w:hAnsi="Times New Roman" w:cs="Times New Roman"/>
          <w:color w:val="231F20"/>
          <w:sz w:val="28"/>
          <w:szCs w:val="28"/>
        </w:rPr>
        <w:t xml:space="preserve">Информирование учащихся об основных положениях статьи 17.1 КоАП Республики Беларусь «Мелкое </w:t>
      </w:r>
      <w:r w:rsidR="00035FE4" w:rsidRPr="006D3DF1">
        <w:rPr>
          <w:rFonts w:ascii="Times New Roman" w:hAnsi="Times New Roman" w:cs="Times New Roman"/>
          <w:color w:val="231F20"/>
          <w:sz w:val="28"/>
          <w:szCs w:val="28"/>
        </w:rPr>
        <w:t>хули</w:t>
      </w:r>
      <w:r w:rsidR="00923B49" w:rsidRPr="006D3DF1">
        <w:rPr>
          <w:rFonts w:ascii="Times New Roman" w:hAnsi="Times New Roman" w:cs="Times New Roman"/>
          <w:color w:val="231F20"/>
          <w:sz w:val="28"/>
          <w:szCs w:val="28"/>
        </w:rPr>
        <w:t>ганство»</w:t>
      </w:r>
    </w:p>
    <w:p w:rsidR="00923B49" w:rsidRPr="006D3DF1" w:rsidRDefault="00923B49" w:rsidP="006D3DF1">
      <w:pPr>
        <w:pStyle w:val="a3"/>
        <w:tabs>
          <w:tab w:val="left" w:pos="0"/>
        </w:tabs>
        <w:ind w:left="0" w:right="371" w:firstLine="709"/>
        <w:rPr>
          <w:rFonts w:ascii="Times New Roman" w:hAnsi="Times New Roman" w:cs="Times New Roman"/>
          <w:color w:val="231F20"/>
          <w:sz w:val="28"/>
          <w:szCs w:val="28"/>
        </w:rPr>
      </w:pPr>
      <w:r w:rsidRPr="006D3DF1">
        <w:rPr>
          <w:rFonts w:ascii="Times New Roman" w:hAnsi="Times New Roman" w:cs="Times New Roman"/>
          <w:color w:val="231F20"/>
          <w:sz w:val="28"/>
          <w:szCs w:val="28"/>
        </w:rPr>
        <w:t>Учащихся знакомят с со</w:t>
      </w:r>
      <w:r w:rsidR="00035FE4" w:rsidRPr="006D3DF1">
        <w:rPr>
          <w:rFonts w:ascii="Times New Roman" w:hAnsi="Times New Roman" w:cs="Times New Roman"/>
          <w:color w:val="231F20"/>
          <w:sz w:val="28"/>
          <w:szCs w:val="28"/>
        </w:rPr>
        <w:t>держанием статьи 17.1 КоАП Рес</w:t>
      </w:r>
      <w:r w:rsidRPr="006D3DF1">
        <w:rPr>
          <w:rFonts w:ascii="Times New Roman" w:hAnsi="Times New Roman" w:cs="Times New Roman"/>
          <w:color w:val="231F20"/>
          <w:sz w:val="28"/>
          <w:szCs w:val="28"/>
        </w:rPr>
        <w:t>публики Беларусь («Оскорбительное приставание к гражданам и другие умышленные действия, нарушающие общественный порядок, деятельность ор</w:t>
      </w:r>
      <w:r w:rsidR="00035FE4" w:rsidRPr="006D3DF1">
        <w:rPr>
          <w:rFonts w:ascii="Times New Roman" w:hAnsi="Times New Roman" w:cs="Times New Roman"/>
          <w:color w:val="231F20"/>
          <w:sz w:val="28"/>
          <w:szCs w:val="28"/>
        </w:rPr>
        <w:t>ганизаций или спокойствие граж</w:t>
      </w:r>
      <w:r w:rsidRPr="006D3DF1">
        <w:rPr>
          <w:rFonts w:ascii="Times New Roman" w:hAnsi="Times New Roman" w:cs="Times New Roman"/>
          <w:color w:val="231F20"/>
          <w:sz w:val="28"/>
          <w:szCs w:val="28"/>
        </w:rPr>
        <w:t xml:space="preserve">дан и выражающиеся в явном неуважении к обществу, — влекут наложение штрафа в </w:t>
      </w:r>
      <w:r w:rsidR="00035FE4" w:rsidRPr="006D3DF1">
        <w:rPr>
          <w:rFonts w:ascii="Times New Roman" w:hAnsi="Times New Roman" w:cs="Times New Roman"/>
          <w:color w:val="231F20"/>
          <w:sz w:val="28"/>
          <w:szCs w:val="28"/>
        </w:rPr>
        <w:t>размере от двух до тридцати ба</w:t>
      </w:r>
      <w:r w:rsidRPr="006D3DF1">
        <w:rPr>
          <w:rFonts w:ascii="Times New Roman" w:hAnsi="Times New Roman" w:cs="Times New Roman"/>
          <w:color w:val="231F20"/>
          <w:sz w:val="28"/>
          <w:szCs w:val="28"/>
        </w:rPr>
        <w:t>зовых величин или административный арест»).</w:t>
      </w:r>
    </w:p>
    <w:p w:rsidR="006D3DF1" w:rsidRPr="006D3DF1" w:rsidRDefault="006D3DF1" w:rsidP="006D3DF1">
      <w:pPr>
        <w:pStyle w:val="a3"/>
        <w:tabs>
          <w:tab w:val="left" w:pos="0"/>
        </w:tabs>
        <w:ind w:left="0" w:right="371" w:firstLine="709"/>
        <w:rPr>
          <w:rFonts w:ascii="Times New Roman" w:hAnsi="Times New Roman" w:cs="Times New Roman"/>
          <w:sz w:val="28"/>
          <w:szCs w:val="28"/>
        </w:rPr>
      </w:pPr>
    </w:p>
    <w:p w:rsidR="00923B49" w:rsidRPr="006D3DF1" w:rsidRDefault="006D3DF1" w:rsidP="006D3DF1">
      <w:pPr>
        <w:pStyle w:val="3"/>
        <w:tabs>
          <w:tab w:val="left" w:pos="0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3DF1">
        <w:rPr>
          <w:rFonts w:ascii="Times New Roman" w:hAnsi="Times New Roman" w:cs="Times New Roman"/>
          <w:color w:val="231F20"/>
          <w:sz w:val="28"/>
          <w:szCs w:val="28"/>
        </w:rPr>
        <w:t xml:space="preserve">4. </w:t>
      </w:r>
      <w:r w:rsidR="00923B49" w:rsidRPr="006D3DF1">
        <w:rPr>
          <w:rFonts w:ascii="Times New Roman" w:hAnsi="Times New Roman" w:cs="Times New Roman"/>
          <w:color w:val="231F20"/>
          <w:sz w:val="28"/>
          <w:szCs w:val="28"/>
        </w:rPr>
        <w:t>Рефлексия</w:t>
      </w:r>
    </w:p>
    <w:p w:rsidR="00923B49" w:rsidRPr="006D3DF1" w:rsidRDefault="00923B49" w:rsidP="006D3DF1">
      <w:pPr>
        <w:pStyle w:val="a3"/>
        <w:tabs>
          <w:tab w:val="left" w:pos="0"/>
        </w:tabs>
        <w:ind w:left="0" w:right="375" w:firstLine="709"/>
        <w:rPr>
          <w:rFonts w:ascii="Times New Roman" w:hAnsi="Times New Roman" w:cs="Times New Roman"/>
          <w:sz w:val="28"/>
          <w:szCs w:val="28"/>
        </w:rPr>
      </w:pPr>
      <w:r w:rsidRPr="006D3DF1">
        <w:rPr>
          <w:rFonts w:ascii="Times New Roman" w:hAnsi="Times New Roman" w:cs="Times New Roman"/>
          <w:color w:val="231F20"/>
          <w:sz w:val="28"/>
          <w:szCs w:val="28"/>
        </w:rPr>
        <w:t>Учащимся предлагается поразмышлять над вопросом «Что определяет нашу жизнь: поступки или их последствия?».</w:t>
      </w:r>
    </w:p>
    <w:p w:rsidR="005B0B25" w:rsidRPr="006D3DF1" w:rsidRDefault="005B0B25" w:rsidP="006D3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B0B25" w:rsidRPr="006D3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456EB"/>
    <w:multiLevelType w:val="hybridMultilevel"/>
    <w:tmpl w:val="8114585A"/>
    <w:lvl w:ilvl="0" w:tplc="D910EC1C">
      <w:start w:val="1"/>
      <w:numFmt w:val="decimal"/>
      <w:lvlText w:val="%1."/>
      <w:lvlJc w:val="left"/>
      <w:pPr>
        <w:ind w:left="957" w:hanging="264"/>
      </w:pPr>
      <w:rPr>
        <w:rFonts w:ascii="Calibri" w:eastAsia="Calibri" w:hAnsi="Calibri" w:cs="Calibri" w:hint="default"/>
        <w:b/>
        <w:bCs/>
        <w:i/>
        <w:iCs/>
        <w:color w:val="231F20"/>
        <w:spacing w:val="0"/>
        <w:w w:val="112"/>
        <w:sz w:val="22"/>
        <w:szCs w:val="22"/>
        <w:lang w:val="ru-RU" w:eastAsia="en-US" w:bidi="ar-SA"/>
      </w:rPr>
    </w:lvl>
    <w:lvl w:ilvl="1" w:tplc="A0B829A8">
      <w:numFmt w:val="bullet"/>
      <w:lvlText w:val=""/>
      <w:lvlJc w:val="left"/>
      <w:pPr>
        <w:ind w:left="637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ru-RU" w:eastAsia="en-US" w:bidi="ar-SA"/>
      </w:rPr>
    </w:lvl>
    <w:lvl w:ilvl="2" w:tplc="70A4A284">
      <w:numFmt w:val="bullet"/>
      <w:lvlText w:val="•"/>
      <w:lvlJc w:val="left"/>
      <w:pPr>
        <w:ind w:left="1627" w:hanging="171"/>
      </w:pPr>
      <w:rPr>
        <w:lang w:val="ru-RU" w:eastAsia="en-US" w:bidi="ar-SA"/>
      </w:rPr>
    </w:lvl>
    <w:lvl w:ilvl="3" w:tplc="3A843FA6">
      <w:numFmt w:val="bullet"/>
      <w:lvlText w:val="•"/>
      <w:lvlJc w:val="left"/>
      <w:pPr>
        <w:ind w:left="2294" w:hanging="171"/>
      </w:pPr>
      <w:rPr>
        <w:lang w:val="ru-RU" w:eastAsia="en-US" w:bidi="ar-SA"/>
      </w:rPr>
    </w:lvl>
    <w:lvl w:ilvl="4" w:tplc="1BCA89D6">
      <w:numFmt w:val="bullet"/>
      <w:lvlText w:val="•"/>
      <w:lvlJc w:val="left"/>
      <w:pPr>
        <w:ind w:left="2961" w:hanging="171"/>
      </w:pPr>
      <w:rPr>
        <w:lang w:val="ru-RU" w:eastAsia="en-US" w:bidi="ar-SA"/>
      </w:rPr>
    </w:lvl>
    <w:lvl w:ilvl="5" w:tplc="7CA4FC2C">
      <w:numFmt w:val="bullet"/>
      <w:lvlText w:val="•"/>
      <w:lvlJc w:val="left"/>
      <w:pPr>
        <w:ind w:left="3628" w:hanging="171"/>
      </w:pPr>
      <w:rPr>
        <w:lang w:val="ru-RU" w:eastAsia="en-US" w:bidi="ar-SA"/>
      </w:rPr>
    </w:lvl>
    <w:lvl w:ilvl="6" w:tplc="EA381A60">
      <w:numFmt w:val="bullet"/>
      <w:lvlText w:val="•"/>
      <w:lvlJc w:val="left"/>
      <w:pPr>
        <w:ind w:left="4295" w:hanging="171"/>
      </w:pPr>
      <w:rPr>
        <w:lang w:val="ru-RU" w:eastAsia="en-US" w:bidi="ar-SA"/>
      </w:rPr>
    </w:lvl>
    <w:lvl w:ilvl="7" w:tplc="45D8F002">
      <w:numFmt w:val="bullet"/>
      <w:lvlText w:val="•"/>
      <w:lvlJc w:val="left"/>
      <w:pPr>
        <w:ind w:left="4962" w:hanging="171"/>
      </w:pPr>
      <w:rPr>
        <w:lang w:val="ru-RU" w:eastAsia="en-US" w:bidi="ar-SA"/>
      </w:rPr>
    </w:lvl>
    <w:lvl w:ilvl="8" w:tplc="046C08D2">
      <w:numFmt w:val="bullet"/>
      <w:lvlText w:val="•"/>
      <w:lvlJc w:val="left"/>
      <w:pPr>
        <w:ind w:left="5629" w:hanging="171"/>
      </w:pPr>
      <w:rPr>
        <w:lang w:val="ru-RU" w:eastAsia="en-US" w:bidi="ar-SA"/>
      </w:rPr>
    </w:lvl>
  </w:abstractNum>
  <w:abstractNum w:abstractNumId="1">
    <w:nsid w:val="1F1D40AF"/>
    <w:multiLevelType w:val="hybridMultilevel"/>
    <w:tmpl w:val="D74C225A"/>
    <w:lvl w:ilvl="0" w:tplc="41E41E98">
      <w:start w:val="1"/>
      <w:numFmt w:val="decimal"/>
      <w:lvlText w:val="%1."/>
      <w:lvlJc w:val="left"/>
      <w:pPr>
        <w:ind w:left="720" w:hanging="254"/>
      </w:pPr>
      <w:rPr>
        <w:rFonts w:ascii="Calibri" w:eastAsia="Calibri" w:hAnsi="Calibri" w:cs="Calibri" w:hint="default"/>
        <w:b/>
        <w:bCs/>
        <w:i/>
        <w:iCs/>
        <w:color w:val="231F20"/>
        <w:spacing w:val="0"/>
        <w:w w:val="112"/>
        <w:sz w:val="22"/>
        <w:szCs w:val="22"/>
        <w:lang w:val="ru-RU" w:eastAsia="en-US" w:bidi="ar-SA"/>
      </w:rPr>
    </w:lvl>
    <w:lvl w:ilvl="1" w:tplc="0ABE74C4">
      <w:numFmt w:val="bullet"/>
      <w:lvlText w:val=""/>
      <w:lvlJc w:val="left"/>
      <w:pPr>
        <w:ind w:left="637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ru-RU" w:eastAsia="en-US" w:bidi="ar-SA"/>
      </w:rPr>
    </w:lvl>
    <w:lvl w:ilvl="2" w:tplc="EE2228DC">
      <w:numFmt w:val="bullet"/>
      <w:lvlText w:val="•"/>
      <w:lvlJc w:val="left"/>
      <w:pPr>
        <w:ind w:left="1413" w:hanging="171"/>
      </w:pPr>
      <w:rPr>
        <w:lang w:val="ru-RU" w:eastAsia="en-US" w:bidi="ar-SA"/>
      </w:rPr>
    </w:lvl>
    <w:lvl w:ilvl="3" w:tplc="C35AF8C8">
      <w:numFmt w:val="bullet"/>
      <w:lvlText w:val="•"/>
      <w:lvlJc w:val="left"/>
      <w:pPr>
        <w:ind w:left="2107" w:hanging="171"/>
      </w:pPr>
      <w:rPr>
        <w:lang w:val="ru-RU" w:eastAsia="en-US" w:bidi="ar-SA"/>
      </w:rPr>
    </w:lvl>
    <w:lvl w:ilvl="4" w:tplc="98B2868E">
      <w:numFmt w:val="bullet"/>
      <w:lvlText w:val="•"/>
      <w:lvlJc w:val="left"/>
      <w:pPr>
        <w:ind w:left="2801" w:hanging="171"/>
      </w:pPr>
      <w:rPr>
        <w:lang w:val="ru-RU" w:eastAsia="en-US" w:bidi="ar-SA"/>
      </w:rPr>
    </w:lvl>
    <w:lvl w:ilvl="5" w:tplc="87B472EA">
      <w:numFmt w:val="bullet"/>
      <w:lvlText w:val="•"/>
      <w:lvlJc w:val="left"/>
      <w:pPr>
        <w:ind w:left="3495" w:hanging="171"/>
      </w:pPr>
      <w:rPr>
        <w:lang w:val="ru-RU" w:eastAsia="en-US" w:bidi="ar-SA"/>
      </w:rPr>
    </w:lvl>
    <w:lvl w:ilvl="6" w:tplc="F9A83F22">
      <w:numFmt w:val="bullet"/>
      <w:lvlText w:val="•"/>
      <w:lvlJc w:val="left"/>
      <w:pPr>
        <w:ind w:left="4188" w:hanging="171"/>
      </w:pPr>
      <w:rPr>
        <w:lang w:val="ru-RU" w:eastAsia="en-US" w:bidi="ar-SA"/>
      </w:rPr>
    </w:lvl>
    <w:lvl w:ilvl="7" w:tplc="70FE3C4E">
      <w:numFmt w:val="bullet"/>
      <w:lvlText w:val="•"/>
      <w:lvlJc w:val="left"/>
      <w:pPr>
        <w:ind w:left="4882" w:hanging="171"/>
      </w:pPr>
      <w:rPr>
        <w:lang w:val="ru-RU" w:eastAsia="en-US" w:bidi="ar-SA"/>
      </w:rPr>
    </w:lvl>
    <w:lvl w:ilvl="8" w:tplc="C722F0C4">
      <w:numFmt w:val="bullet"/>
      <w:lvlText w:val="•"/>
      <w:lvlJc w:val="left"/>
      <w:pPr>
        <w:ind w:left="5576" w:hanging="171"/>
      </w:pPr>
      <w:rPr>
        <w:lang w:val="ru-RU" w:eastAsia="en-US" w:bidi="ar-SA"/>
      </w:rPr>
    </w:lvl>
  </w:abstractNum>
  <w:abstractNum w:abstractNumId="2">
    <w:nsid w:val="785E0928"/>
    <w:multiLevelType w:val="hybridMultilevel"/>
    <w:tmpl w:val="D74C225A"/>
    <w:lvl w:ilvl="0" w:tplc="41E41E98">
      <w:start w:val="1"/>
      <w:numFmt w:val="decimal"/>
      <w:lvlText w:val="%1."/>
      <w:lvlJc w:val="left"/>
      <w:pPr>
        <w:ind w:left="720" w:hanging="254"/>
      </w:pPr>
      <w:rPr>
        <w:rFonts w:ascii="Calibri" w:eastAsia="Calibri" w:hAnsi="Calibri" w:cs="Calibri" w:hint="default"/>
        <w:b/>
        <w:bCs/>
        <w:i/>
        <w:iCs/>
        <w:color w:val="231F20"/>
        <w:spacing w:val="0"/>
        <w:w w:val="112"/>
        <w:sz w:val="22"/>
        <w:szCs w:val="22"/>
        <w:lang w:val="ru-RU" w:eastAsia="en-US" w:bidi="ar-SA"/>
      </w:rPr>
    </w:lvl>
    <w:lvl w:ilvl="1" w:tplc="0ABE74C4">
      <w:numFmt w:val="bullet"/>
      <w:lvlText w:val=""/>
      <w:lvlJc w:val="left"/>
      <w:pPr>
        <w:ind w:left="637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ru-RU" w:eastAsia="en-US" w:bidi="ar-SA"/>
      </w:rPr>
    </w:lvl>
    <w:lvl w:ilvl="2" w:tplc="EE2228DC">
      <w:numFmt w:val="bullet"/>
      <w:lvlText w:val="•"/>
      <w:lvlJc w:val="left"/>
      <w:pPr>
        <w:ind w:left="1413" w:hanging="171"/>
      </w:pPr>
      <w:rPr>
        <w:lang w:val="ru-RU" w:eastAsia="en-US" w:bidi="ar-SA"/>
      </w:rPr>
    </w:lvl>
    <w:lvl w:ilvl="3" w:tplc="C35AF8C8">
      <w:numFmt w:val="bullet"/>
      <w:lvlText w:val="•"/>
      <w:lvlJc w:val="left"/>
      <w:pPr>
        <w:ind w:left="2107" w:hanging="171"/>
      </w:pPr>
      <w:rPr>
        <w:lang w:val="ru-RU" w:eastAsia="en-US" w:bidi="ar-SA"/>
      </w:rPr>
    </w:lvl>
    <w:lvl w:ilvl="4" w:tplc="98B2868E">
      <w:numFmt w:val="bullet"/>
      <w:lvlText w:val="•"/>
      <w:lvlJc w:val="left"/>
      <w:pPr>
        <w:ind w:left="2801" w:hanging="171"/>
      </w:pPr>
      <w:rPr>
        <w:lang w:val="ru-RU" w:eastAsia="en-US" w:bidi="ar-SA"/>
      </w:rPr>
    </w:lvl>
    <w:lvl w:ilvl="5" w:tplc="87B472EA">
      <w:numFmt w:val="bullet"/>
      <w:lvlText w:val="•"/>
      <w:lvlJc w:val="left"/>
      <w:pPr>
        <w:ind w:left="3495" w:hanging="171"/>
      </w:pPr>
      <w:rPr>
        <w:lang w:val="ru-RU" w:eastAsia="en-US" w:bidi="ar-SA"/>
      </w:rPr>
    </w:lvl>
    <w:lvl w:ilvl="6" w:tplc="F9A83F22">
      <w:numFmt w:val="bullet"/>
      <w:lvlText w:val="•"/>
      <w:lvlJc w:val="left"/>
      <w:pPr>
        <w:ind w:left="4188" w:hanging="171"/>
      </w:pPr>
      <w:rPr>
        <w:lang w:val="ru-RU" w:eastAsia="en-US" w:bidi="ar-SA"/>
      </w:rPr>
    </w:lvl>
    <w:lvl w:ilvl="7" w:tplc="70FE3C4E">
      <w:numFmt w:val="bullet"/>
      <w:lvlText w:val="•"/>
      <w:lvlJc w:val="left"/>
      <w:pPr>
        <w:ind w:left="4882" w:hanging="171"/>
      </w:pPr>
      <w:rPr>
        <w:lang w:val="ru-RU" w:eastAsia="en-US" w:bidi="ar-SA"/>
      </w:rPr>
    </w:lvl>
    <w:lvl w:ilvl="8" w:tplc="C722F0C4">
      <w:numFmt w:val="bullet"/>
      <w:lvlText w:val="•"/>
      <w:lvlJc w:val="left"/>
      <w:pPr>
        <w:ind w:left="5576" w:hanging="171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5CF"/>
    <w:rsid w:val="00035FE4"/>
    <w:rsid w:val="002B05CF"/>
    <w:rsid w:val="005B0B25"/>
    <w:rsid w:val="006D3DF1"/>
    <w:rsid w:val="00913763"/>
    <w:rsid w:val="00923B49"/>
    <w:rsid w:val="00B5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923B49"/>
    <w:pPr>
      <w:widowControl w:val="0"/>
      <w:autoSpaceDE w:val="0"/>
      <w:autoSpaceDN w:val="0"/>
      <w:spacing w:after="0" w:line="240" w:lineRule="auto"/>
      <w:ind w:left="206"/>
      <w:outlineLvl w:val="1"/>
    </w:pPr>
    <w:rPr>
      <w:rFonts w:ascii="Calibri" w:eastAsia="Calibri" w:hAnsi="Calibri" w:cs="Calibri"/>
      <w:b/>
      <w:bCs/>
    </w:rPr>
  </w:style>
  <w:style w:type="paragraph" w:styleId="3">
    <w:name w:val="heading 3"/>
    <w:basedOn w:val="a"/>
    <w:link w:val="30"/>
    <w:uiPriority w:val="1"/>
    <w:qFormat/>
    <w:rsid w:val="00923B49"/>
    <w:pPr>
      <w:widowControl w:val="0"/>
      <w:autoSpaceDE w:val="0"/>
      <w:autoSpaceDN w:val="0"/>
      <w:spacing w:after="0" w:line="240" w:lineRule="auto"/>
      <w:ind w:left="946" w:hanging="252"/>
      <w:outlineLvl w:val="2"/>
    </w:pPr>
    <w:rPr>
      <w:rFonts w:ascii="Calibri" w:eastAsia="Calibri" w:hAnsi="Calibri" w:cs="Calibri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923B49"/>
    <w:rPr>
      <w:rFonts w:ascii="Calibri" w:eastAsia="Calibri" w:hAnsi="Calibri" w:cs="Calibri"/>
      <w:b/>
      <w:bCs/>
    </w:rPr>
  </w:style>
  <w:style w:type="character" w:customStyle="1" w:styleId="30">
    <w:name w:val="Заголовок 3 Знак"/>
    <w:basedOn w:val="a0"/>
    <w:link w:val="3"/>
    <w:uiPriority w:val="1"/>
    <w:rsid w:val="00923B49"/>
    <w:rPr>
      <w:rFonts w:ascii="Calibri" w:eastAsia="Calibri" w:hAnsi="Calibri" w:cs="Calibri"/>
      <w:b/>
      <w:bCs/>
      <w:i/>
      <w:iCs/>
    </w:rPr>
  </w:style>
  <w:style w:type="paragraph" w:styleId="a3">
    <w:name w:val="Body Text"/>
    <w:basedOn w:val="a"/>
    <w:link w:val="a4"/>
    <w:uiPriority w:val="1"/>
    <w:qFormat/>
    <w:rsid w:val="00923B49"/>
    <w:pPr>
      <w:widowControl w:val="0"/>
      <w:autoSpaceDE w:val="0"/>
      <w:autoSpaceDN w:val="0"/>
      <w:spacing w:after="0" w:line="240" w:lineRule="auto"/>
      <w:ind w:left="127" w:firstLine="340"/>
      <w:jc w:val="both"/>
    </w:pPr>
    <w:rPr>
      <w:rFonts w:ascii="Georgia" w:eastAsia="Georgia" w:hAnsi="Georgia" w:cs="Georgia"/>
    </w:rPr>
  </w:style>
  <w:style w:type="character" w:customStyle="1" w:styleId="a4">
    <w:name w:val="Основной текст Знак"/>
    <w:basedOn w:val="a0"/>
    <w:link w:val="a3"/>
    <w:uiPriority w:val="1"/>
    <w:rsid w:val="00923B49"/>
    <w:rPr>
      <w:rFonts w:ascii="Georgia" w:eastAsia="Georgia" w:hAnsi="Georgia" w:cs="Georgia"/>
    </w:rPr>
  </w:style>
  <w:style w:type="paragraph" w:styleId="a5">
    <w:name w:val="List Paragraph"/>
    <w:basedOn w:val="a"/>
    <w:uiPriority w:val="1"/>
    <w:qFormat/>
    <w:rsid w:val="00923B49"/>
    <w:pPr>
      <w:widowControl w:val="0"/>
      <w:autoSpaceDE w:val="0"/>
      <w:autoSpaceDN w:val="0"/>
      <w:spacing w:after="0" w:line="240" w:lineRule="auto"/>
      <w:ind w:left="864" w:right="371" w:hanging="171"/>
      <w:jc w:val="both"/>
    </w:pPr>
    <w:rPr>
      <w:rFonts w:ascii="Georgia" w:eastAsia="Georgia" w:hAnsi="Georgia" w:cs="Georg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923B49"/>
    <w:pPr>
      <w:widowControl w:val="0"/>
      <w:autoSpaceDE w:val="0"/>
      <w:autoSpaceDN w:val="0"/>
      <w:spacing w:after="0" w:line="240" w:lineRule="auto"/>
      <w:ind w:left="206"/>
      <w:outlineLvl w:val="1"/>
    </w:pPr>
    <w:rPr>
      <w:rFonts w:ascii="Calibri" w:eastAsia="Calibri" w:hAnsi="Calibri" w:cs="Calibri"/>
      <w:b/>
      <w:bCs/>
    </w:rPr>
  </w:style>
  <w:style w:type="paragraph" w:styleId="3">
    <w:name w:val="heading 3"/>
    <w:basedOn w:val="a"/>
    <w:link w:val="30"/>
    <w:uiPriority w:val="1"/>
    <w:qFormat/>
    <w:rsid w:val="00923B49"/>
    <w:pPr>
      <w:widowControl w:val="0"/>
      <w:autoSpaceDE w:val="0"/>
      <w:autoSpaceDN w:val="0"/>
      <w:spacing w:after="0" w:line="240" w:lineRule="auto"/>
      <w:ind w:left="946" w:hanging="252"/>
      <w:outlineLvl w:val="2"/>
    </w:pPr>
    <w:rPr>
      <w:rFonts w:ascii="Calibri" w:eastAsia="Calibri" w:hAnsi="Calibri" w:cs="Calibri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923B49"/>
    <w:rPr>
      <w:rFonts w:ascii="Calibri" w:eastAsia="Calibri" w:hAnsi="Calibri" w:cs="Calibri"/>
      <w:b/>
      <w:bCs/>
    </w:rPr>
  </w:style>
  <w:style w:type="character" w:customStyle="1" w:styleId="30">
    <w:name w:val="Заголовок 3 Знак"/>
    <w:basedOn w:val="a0"/>
    <w:link w:val="3"/>
    <w:uiPriority w:val="1"/>
    <w:rsid w:val="00923B49"/>
    <w:rPr>
      <w:rFonts w:ascii="Calibri" w:eastAsia="Calibri" w:hAnsi="Calibri" w:cs="Calibri"/>
      <w:b/>
      <w:bCs/>
      <w:i/>
      <w:iCs/>
    </w:rPr>
  </w:style>
  <w:style w:type="paragraph" w:styleId="a3">
    <w:name w:val="Body Text"/>
    <w:basedOn w:val="a"/>
    <w:link w:val="a4"/>
    <w:uiPriority w:val="1"/>
    <w:qFormat/>
    <w:rsid w:val="00923B49"/>
    <w:pPr>
      <w:widowControl w:val="0"/>
      <w:autoSpaceDE w:val="0"/>
      <w:autoSpaceDN w:val="0"/>
      <w:spacing w:after="0" w:line="240" w:lineRule="auto"/>
      <w:ind w:left="127" w:firstLine="340"/>
      <w:jc w:val="both"/>
    </w:pPr>
    <w:rPr>
      <w:rFonts w:ascii="Georgia" w:eastAsia="Georgia" w:hAnsi="Georgia" w:cs="Georgia"/>
    </w:rPr>
  </w:style>
  <w:style w:type="character" w:customStyle="1" w:styleId="a4">
    <w:name w:val="Основной текст Знак"/>
    <w:basedOn w:val="a0"/>
    <w:link w:val="a3"/>
    <w:uiPriority w:val="1"/>
    <w:rsid w:val="00923B49"/>
    <w:rPr>
      <w:rFonts w:ascii="Georgia" w:eastAsia="Georgia" w:hAnsi="Georgia" w:cs="Georgia"/>
    </w:rPr>
  </w:style>
  <w:style w:type="paragraph" w:styleId="a5">
    <w:name w:val="List Paragraph"/>
    <w:basedOn w:val="a"/>
    <w:uiPriority w:val="1"/>
    <w:qFormat/>
    <w:rsid w:val="00923B49"/>
    <w:pPr>
      <w:widowControl w:val="0"/>
      <w:autoSpaceDE w:val="0"/>
      <w:autoSpaceDN w:val="0"/>
      <w:spacing w:after="0" w:line="240" w:lineRule="auto"/>
      <w:ind w:left="864" w:right="371" w:hanging="171"/>
      <w:jc w:val="both"/>
    </w:pPr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2024-01-23T10:19:00Z</dcterms:created>
  <dcterms:modified xsi:type="dcterms:W3CDTF">2024-01-23T13:08:00Z</dcterms:modified>
</cp:coreProperties>
</file>